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Layout w:type="fixed"/>
        <w:tblLook w:val="04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Style w:val="Heading3"/>
              <w:jc w:val="left"/>
              <w:rPr>
                <w:rFonts w:ascii="Avenir" w:cs="Avenir" w:eastAsia="Avenir" w:hAnsi="Avenir"/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rFonts w:ascii="Avenir" w:cs="Avenir" w:eastAsia="Avenir" w:hAnsi="Avenir"/>
                <w:color w:val="00b050"/>
                <w:sz w:val="32"/>
                <w:szCs w:val="32"/>
                <w:rtl w:val="0"/>
              </w:rPr>
              <w:t xml:space="preserve">Local Jurisdiction Proclamation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hd w:fill="ffffff" w:val="clear"/>
              <w:spacing w:after="0" w:line="240" w:lineRule="auto"/>
              <w:jc w:val="both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4"/>
                <w:szCs w:val="24"/>
                <w:rtl w:val="0"/>
              </w:rPr>
              <w:t xml:space="preserve">Proclamación de la Jurisdicción Local</w:t>
            </w:r>
          </w:p>
          <w:p w:rsidR="00000000" w:rsidDel="00000000" w:rsidP="00000000" w:rsidRDefault="00000000" w:rsidRPr="00000000" w14:paraId="00000005">
            <w:pPr>
              <w:shd w:fill="ffffff" w:val="clear"/>
              <w:spacing w:after="0" w:line="240" w:lineRule="auto"/>
              <w:jc w:val="both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hd w:fill="ffffff" w:val="clear"/>
              <w:spacing w:after="0" w:line="240" w:lineRule="auto"/>
              <w:jc w:val="both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4"/>
                <w:szCs w:val="24"/>
                <w:rtl w:val="0"/>
              </w:rPr>
              <w:t xml:space="preserve">CONSIDERANDO que hasta un 38% de todos los alimentos producidos no se venden ni se consumen, aunque gran parte de ellos son seguros y nutritivos, y podrían ayudar a apoyar a las</w:t>
            </w:r>
          </w:p>
          <w:p w:rsidR="00000000" w:rsidDel="00000000" w:rsidP="00000000" w:rsidRDefault="00000000" w:rsidRPr="00000000" w14:paraId="00000007">
            <w:pPr>
              <w:shd w:fill="ffffff" w:val="clear"/>
              <w:spacing w:after="0" w:line="240" w:lineRule="auto"/>
              <w:jc w:val="both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4"/>
                <w:szCs w:val="24"/>
                <w:rtl w:val="0"/>
              </w:rPr>
              <w:t xml:space="preserve">personas y familias en nuestra comunidad que carecen de acceso a alimentos saludables;</w:t>
            </w:r>
          </w:p>
          <w:p w:rsidR="00000000" w:rsidDel="00000000" w:rsidP="00000000" w:rsidRDefault="00000000" w:rsidRPr="00000000" w14:paraId="00000008">
            <w:pPr>
              <w:shd w:fill="ffffff" w:val="clear"/>
              <w:spacing w:after="0" w:line="240" w:lineRule="auto"/>
              <w:jc w:val="both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hd w:fill="ffffff" w:val="clear"/>
              <w:spacing w:after="0" w:line="240" w:lineRule="auto"/>
              <w:jc w:val="both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4"/>
                <w:szCs w:val="24"/>
                <w:rtl w:val="0"/>
              </w:rPr>
              <w:t xml:space="preserve">CONSIDERANDO que todos se benefician del mejor uso de los recursos alimenticios, creando comunidades más fuertes y sostenibles;</w:t>
            </w:r>
          </w:p>
          <w:p w:rsidR="00000000" w:rsidDel="00000000" w:rsidP="00000000" w:rsidRDefault="00000000" w:rsidRPr="00000000" w14:paraId="0000000A">
            <w:pPr>
              <w:shd w:fill="ffffff" w:val="clear"/>
              <w:spacing w:after="0" w:line="240" w:lineRule="auto"/>
              <w:jc w:val="both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hd w:fill="ffffff" w:val="clear"/>
              <w:spacing w:after="0" w:line="240" w:lineRule="auto"/>
              <w:jc w:val="both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4"/>
                <w:szCs w:val="24"/>
                <w:rtl w:val="0"/>
              </w:rPr>
              <w:t xml:space="preserve">CONSIDERANDO que una familia de cuatro personas puede ahorrar un promedio de $3,000 anualmente al reducir el desperdicio de alimentos en sus hogares;</w:t>
            </w:r>
          </w:p>
          <w:p w:rsidR="00000000" w:rsidDel="00000000" w:rsidP="00000000" w:rsidRDefault="00000000" w:rsidRPr="00000000" w14:paraId="0000000C">
            <w:pPr>
              <w:shd w:fill="ffffff" w:val="clear"/>
              <w:spacing w:after="0" w:line="240" w:lineRule="auto"/>
              <w:jc w:val="both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hd w:fill="ffffff" w:val="clear"/>
              <w:spacing w:after="0" w:line="240" w:lineRule="auto"/>
              <w:jc w:val="both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4"/>
                <w:szCs w:val="24"/>
                <w:rtl w:val="0"/>
              </w:rPr>
              <w:t xml:space="preserve">CONSIDERANDO que las escuelas K-12 y las universidades desempeñan un papel crucial en la educación de la próxima generación sobre la importancia de reducir, recuperar y reciclar alimentos;</w:t>
            </w:r>
          </w:p>
          <w:p w:rsidR="00000000" w:rsidDel="00000000" w:rsidP="00000000" w:rsidRDefault="00000000" w:rsidRPr="00000000" w14:paraId="0000000E">
            <w:pPr>
              <w:shd w:fill="ffffff" w:val="clear"/>
              <w:spacing w:after="0" w:line="240" w:lineRule="auto"/>
              <w:jc w:val="both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hd w:fill="ffffff" w:val="clear"/>
              <w:spacing w:after="0" w:line="240" w:lineRule="auto"/>
              <w:jc w:val="both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4"/>
                <w:szCs w:val="24"/>
                <w:rtl w:val="0"/>
              </w:rPr>
              <w:t xml:space="preserve">CONSIDERANDO que tenemos la oportunidad de conservar recursos compartidos, como la tierra,el agua y la energía, que se utilizan para producir y transportar alimentos que finalmente no se</w:t>
            </w:r>
          </w:p>
          <w:p w:rsidR="00000000" w:rsidDel="00000000" w:rsidP="00000000" w:rsidRDefault="00000000" w:rsidRPr="00000000" w14:paraId="00000010">
            <w:pPr>
              <w:shd w:fill="ffffff" w:val="clear"/>
              <w:spacing w:after="0" w:line="240" w:lineRule="auto"/>
              <w:jc w:val="both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4"/>
                <w:szCs w:val="24"/>
                <w:rtl w:val="0"/>
              </w:rPr>
              <w:t xml:space="preserve">consumen;</w:t>
            </w:r>
          </w:p>
          <w:p w:rsidR="00000000" w:rsidDel="00000000" w:rsidP="00000000" w:rsidRDefault="00000000" w:rsidRPr="00000000" w14:paraId="00000011">
            <w:pPr>
              <w:shd w:fill="ffffff" w:val="clear"/>
              <w:spacing w:after="0" w:line="240" w:lineRule="auto"/>
              <w:jc w:val="both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hd w:fill="ffffff" w:val="clear"/>
              <w:spacing w:after="0" w:line="240" w:lineRule="auto"/>
              <w:jc w:val="both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4"/>
                <w:szCs w:val="24"/>
                <w:rtl w:val="0"/>
              </w:rPr>
              <w:t xml:space="preserve">CONSIDERANDO que los alimentos en los vertederos ocupan un espacio valioso, tensionando los sistemas de gestión de residuos y los recursos locales; mientras que los alimentos desperdiciados</w:t>
            </w:r>
          </w:p>
          <w:p w:rsidR="00000000" w:rsidDel="00000000" w:rsidP="00000000" w:rsidRDefault="00000000" w:rsidRPr="00000000" w14:paraId="00000013">
            <w:pPr>
              <w:shd w:fill="ffffff" w:val="clear"/>
              <w:spacing w:after="0" w:line="240" w:lineRule="auto"/>
              <w:jc w:val="both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4"/>
                <w:szCs w:val="24"/>
                <w:rtl w:val="0"/>
              </w:rPr>
              <w:t xml:space="preserve">también se descomponen lentamente, liberando gas metano, un contribuyente significativo al cambio climático;</w:t>
            </w:r>
          </w:p>
          <w:p w:rsidR="00000000" w:rsidDel="00000000" w:rsidP="00000000" w:rsidRDefault="00000000" w:rsidRPr="00000000" w14:paraId="00000014">
            <w:pPr>
              <w:shd w:fill="ffffff" w:val="clear"/>
              <w:spacing w:after="0" w:line="240" w:lineRule="auto"/>
              <w:jc w:val="both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hd w:fill="ffffff" w:val="clear"/>
              <w:spacing w:after="0" w:line="240" w:lineRule="auto"/>
              <w:jc w:val="both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4"/>
                <w:szCs w:val="24"/>
                <w:rtl w:val="0"/>
              </w:rPr>
              <w:t xml:space="preserve">POR LO TANTO, &lt;Yo/Nosotros&gt;, &lt;nombre del funcionario electo o cuerpo gobernante&gt;, proclamamos del 7 al 13 de abril de 2025 como la Semana de Prevención del Desperdicio de Alimentos en &lt;jurisdicción&gt;, y alentamos a todos los residentes a comprometerse a reducir el desperdicio de alimentos en sus hogares, lugares de trabajo y comunidades.</w:t>
            </w:r>
          </w:p>
          <w:p w:rsidR="00000000" w:rsidDel="00000000" w:rsidP="00000000" w:rsidRDefault="00000000" w:rsidRPr="00000000" w14:paraId="00000016">
            <w:pPr>
              <w:shd w:fill="ffffff" w:val="clear"/>
              <w:spacing w:after="0" w:line="240" w:lineRule="auto"/>
              <w:jc w:val="both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hd w:fill="ffffff" w:val="clear"/>
              <w:spacing w:after="0" w:line="240" w:lineRule="auto"/>
              <w:jc w:val="both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4"/>
                <w:szCs w:val="24"/>
                <w:rtl w:val="0"/>
              </w:rPr>
              <w:t xml:space="preserve">Si su jurisdicción emite una proclamación formal, por favor comparta una copia con nosotros en hello@foodwastepreventionweek.com. ¡Gracias por apoyar esta</w:t>
            </w:r>
          </w:p>
          <w:p w:rsidR="00000000" w:rsidDel="00000000" w:rsidP="00000000" w:rsidRDefault="00000000" w:rsidRPr="00000000" w14:paraId="00000018">
            <w:pPr>
              <w:shd w:fill="ffffff" w:val="clear"/>
              <w:spacing w:after="0" w:line="240" w:lineRule="auto"/>
              <w:jc w:val="both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51707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51707"/>
    <w:rPr>
      <w:rFonts w:ascii="Times New Roman" w:cs="Times New Roman" w:hAnsi="Times New Roman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6A60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 w:val="1"/>
    <w:rsid w:val="006A60AE"/>
    <w:rPr>
      <w:b w:val="1"/>
      <w:bCs w:val="1"/>
    </w:rPr>
  </w:style>
  <w:style w:type="character" w:styleId="Hyperlink">
    <w:name w:val="Hyperlink"/>
    <w:basedOn w:val="DefaultParagraphFont"/>
    <w:uiPriority w:val="99"/>
    <w:unhideWhenUsed w:val="1"/>
    <w:rsid w:val="006A60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A60A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QsNur2BrYCtfaRMUn2yXFCmddw==">CgMxLjA4AHIhMXRJdm1SNlJuRUVPdTRFVEdvUURzQUtITHpadjJuRHlM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2024-01-29T16:14:00Z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0x01010048BB8492323E314DA845C44417F2FEAF</vt:lpwstr>
  </property>
</Properties>
</file>